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A5" w:rsidRPr="007C14CC" w:rsidRDefault="007D685E" w:rsidP="002D2C20">
      <w:pPr>
        <w:jc w:val="center"/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>Сообщение о возможности установлении публичного сервитута.</w:t>
      </w:r>
    </w:p>
    <w:p w:rsidR="000B628D" w:rsidRPr="007C14CC" w:rsidRDefault="005C5D29" w:rsidP="005C5D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Комитет по управлению имуществом </w:t>
      </w:r>
      <w:r w:rsidR="002D2C20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7D685E" w:rsidRPr="007C14CC">
        <w:rPr>
          <w:rFonts w:ascii="Times New Roman" w:hAnsi="Times New Roman" w:cs="Times New Roman"/>
          <w:sz w:val="24"/>
          <w:szCs w:val="24"/>
        </w:rPr>
        <w:t>Артинск</w:t>
      </w:r>
      <w:r w:rsidR="002D2C20">
        <w:rPr>
          <w:rFonts w:ascii="Times New Roman" w:hAnsi="Times New Roman" w:cs="Times New Roman"/>
          <w:sz w:val="24"/>
          <w:szCs w:val="24"/>
        </w:rPr>
        <w:t>ого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городско</w:t>
      </w:r>
      <w:r w:rsidR="002D2C20">
        <w:rPr>
          <w:rFonts w:ascii="Times New Roman" w:hAnsi="Times New Roman" w:cs="Times New Roman"/>
          <w:sz w:val="24"/>
          <w:szCs w:val="24"/>
        </w:rPr>
        <w:t>го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2D2C20">
        <w:rPr>
          <w:rFonts w:ascii="Times New Roman" w:hAnsi="Times New Roman" w:cs="Times New Roman"/>
          <w:sz w:val="24"/>
          <w:szCs w:val="24"/>
        </w:rPr>
        <w:t>а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информирует, что в связи с обращением ОАО «МРСК Урала» рассматривается ходатайство об установлении публичного сервитута в целях размещения линии электропередач, эксплуатации инженерного со</w:t>
      </w:r>
      <w:r w:rsidR="00951C03">
        <w:rPr>
          <w:rFonts w:ascii="Times New Roman" w:hAnsi="Times New Roman" w:cs="Times New Roman"/>
          <w:sz w:val="24"/>
          <w:szCs w:val="24"/>
        </w:rPr>
        <w:t xml:space="preserve">оружения: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951C03">
        <w:rPr>
          <w:rFonts w:ascii="Times New Roman" w:hAnsi="Times New Roman" w:cs="Times New Roman"/>
          <w:sz w:val="24"/>
          <w:szCs w:val="24"/>
        </w:rPr>
        <w:t xml:space="preserve">ВЛ-04 </w:t>
      </w:r>
      <w:proofErr w:type="spellStart"/>
      <w:r w:rsidR="00951C03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951C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ТП-1934 – 2 очередь» </w:t>
      </w:r>
      <w:r w:rsidR="00951C03">
        <w:rPr>
          <w:rFonts w:ascii="Times New Roman" w:hAnsi="Times New Roman" w:cs="Times New Roman"/>
          <w:sz w:val="24"/>
          <w:szCs w:val="24"/>
        </w:rPr>
        <w:t>(</w:t>
      </w:r>
      <w:r w:rsidR="007D685E" w:rsidRPr="007C14CC">
        <w:rPr>
          <w:rFonts w:ascii="Times New Roman" w:hAnsi="Times New Roman" w:cs="Times New Roman"/>
          <w:sz w:val="24"/>
          <w:szCs w:val="24"/>
        </w:rPr>
        <w:t>Электрос</w:t>
      </w:r>
      <w:r w:rsidR="00951C03">
        <w:rPr>
          <w:rFonts w:ascii="Times New Roman" w:hAnsi="Times New Roman" w:cs="Times New Roman"/>
          <w:sz w:val="24"/>
          <w:szCs w:val="24"/>
        </w:rPr>
        <w:t xml:space="preserve">набжение  жилого дома </w:t>
      </w:r>
      <w:r>
        <w:rPr>
          <w:rFonts w:ascii="Times New Roman" w:hAnsi="Times New Roman" w:cs="Times New Roman"/>
          <w:sz w:val="24"/>
          <w:szCs w:val="24"/>
        </w:rPr>
        <w:t>Николаева П.П.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находящегося по адресу: Свердловская область, Артинский район, </w:t>
      </w:r>
      <w:r>
        <w:rPr>
          <w:rFonts w:ascii="Times New Roman" w:hAnsi="Times New Roman" w:cs="Times New Roman"/>
          <w:sz w:val="24"/>
          <w:szCs w:val="24"/>
        </w:rPr>
        <w:t>д. Пантелейково, ул. Юбилейная, д. 13</w:t>
      </w:r>
      <w:r w:rsidR="000B628D" w:rsidRPr="007C14CC">
        <w:rPr>
          <w:rFonts w:ascii="Times New Roman" w:hAnsi="Times New Roman" w:cs="Times New Roman"/>
          <w:sz w:val="24"/>
          <w:szCs w:val="24"/>
        </w:rPr>
        <w:t>), в соответствии с</w:t>
      </w:r>
      <w:bookmarkStart w:id="0" w:name="_GoBack"/>
      <w:bookmarkEnd w:id="0"/>
      <w:r w:rsidR="000B628D" w:rsidRPr="007C14CC">
        <w:rPr>
          <w:rFonts w:ascii="Times New Roman" w:hAnsi="Times New Roman" w:cs="Times New Roman"/>
          <w:sz w:val="24"/>
          <w:szCs w:val="24"/>
        </w:rPr>
        <w:t xml:space="preserve"> п.1 ст.39.37 Земельного кодекса РФ.                                                                              Земельные участки, в отношении которых испрашивается публичный сервитут: </w:t>
      </w:r>
    </w:p>
    <w:p w:rsidR="000B628D" w:rsidRPr="007C14CC" w:rsidRDefault="005C5D29" w:rsidP="005C5D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 Ка</w:t>
      </w:r>
      <w:r w:rsidR="00951C03">
        <w:rPr>
          <w:rFonts w:ascii="Times New Roman" w:hAnsi="Times New Roman" w:cs="Times New Roman"/>
          <w:sz w:val="24"/>
          <w:szCs w:val="24"/>
        </w:rPr>
        <w:t>дастровый квартал: 66:03:</w:t>
      </w:r>
      <w:r>
        <w:rPr>
          <w:rFonts w:ascii="Times New Roman" w:hAnsi="Times New Roman" w:cs="Times New Roman"/>
          <w:sz w:val="24"/>
          <w:szCs w:val="24"/>
        </w:rPr>
        <w:t>2501001</w:t>
      </w:r>
      <w:r w:rsidR="000B628D" w:rsidRPr="007C14CC">
        <w:rPr>
          <w:rFonts w:ascii="Times New Roman" w:hAnsi="Times New Roman" w:cs="Times New Roman"/>
          <w:sz w:val="24"/>
          <w:szCs w:val="24"/>
        </w:rPr>
        <w:t>, расположен по адресу: Свердл</w:t>
      </w:r>
      <w:r w:rsidR="003823A3">
        <w:rPr>
          <w:rFonts w:ascii="Times New Roman" w:hAnsi="Times New Roman" w:cs="Times New Roman"/>
          <w:sz w:val="24"/>
          <w:szCs w:val="24"/>
        </w:rPr>
        <w:t xml:space="preserve">овская область, Артинский район, площадью </w:t>
      </w:r>
      <w:r>
        <w:rPr>
          <w:rFonts w:ascii="Times New Roman" w:hAnsi="Times New Roman" w:cs="Times New Roman"/>
          <w:sz w:val="24"/>
          <w:szCs w:val="24"/>
        </w:rPr>
        <w:t>759</w:t>
      </w:r>
      <w:r w:rsidR="0038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3A3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3823A3">
        <w:rPr>
          <w:rFonts w:ascii="Times New Roman" w:hAnsi="Times New Roman" w:cs="Times New Roman"/>
          <w:sz w:val="24"/>
          <w:szCs w:val="24"/>
        </w:rPr>
        <w:t>.</w:t>
      </w:r>
    </w:p>
    <w:p w:rsidR="000B628D" w:rsidRPr="007C14CC" w:rsidRDefault="005C5D29" w:rsidP="005C5D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Описание местоположения границ публичного сервитута представлено на графическом описании. </w:t>
      </w:r>
    </w:p>
    <w:p w:rsidR="000B628D" w:rsidRPr="007C14CC" w:rsidRDefault="005C5D29" w:rsidP="005C5D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628D" w:rsidRPr="007C14CC">
        <w:rPr>
          <w:rFonts w:ascii="Times New Roman" w:hAnsi="Times New Roman" w:cs="Times New Roman"/>
          <w:sz w:val="24"/>
          <w:szCs w:val="24"/>
        </w:rPr>
        <w:t>Графическое описание границ публичного сервитута</w:t>
      </w:r>
    </w:p>
    <w:p w:rsidR="000B628D" w:rsidRPr="007C14CC" w:rsidRDefault="005C5D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088ED6" wp14:editId="17187EF6">
            <wp:extent cx="5940425" cy="3600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Адрес, по которому заинтересованные лица могут ознакомится с поступившим ходатайством об установлении сервитута: Свердловская область, п. Арти, ул. Ленина, д. 100, Телефон 8(34391)21330. Время приема заинтересованных лиц: понедельник, среда, пятница, с 8-00 до 17-00. Срок подачи заявлений об учете прав на земельные участки – до </w:t>
      </w:r>
      <w:r>
        <w:rPr>
          <w:rFonts w:ascii="Times New Roman" w:hAnsi="Times New Roman" w:cs="Times New Roman"/>
          <w:sz w:val="24"/>
          <w:szCs w:val="24"/>
        </w:rPr>
        <w:t>12 декабря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 2019г.</w:t>
      </w:r>
    </w:p>
    <w:p w:rsidR="000B628D" w:rsidRPr="007C14CC" w:rsidRDefault="007C14CC">
      <w:pPr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 xml:space="preserve">Данное сообщение о поступившем ходатайстве об установлении публичного сервитута размещено в газете «Артинские Вести», на официальном сайте </w:t>
      </w:r>
      <w:r w:rsidR="002D2C20">
        <w:rPr>
          <w:rFonts w:ascii="Times New Roman" w:hAnsi="Times New Roman" w:cs="Times New Roman"/>
          <w:sz w:val="24"/>
          <w:szCs w:val="24"/>
        </w:rPr>
        <w:t>Администрации</w:t>
      </w:r>
      <w:r w:rsidRPr="007C14CC">
        <w:rPr>
          <w:rFonts w:ascii="Times New Roman" w:hAnsi="Times New Roman" w:cs="Times New Roman"/>
          <w:sz w:val="24"/>
          <w:szCs w:val="24"/>
        </w:rPr>
        <w:t xml:space="preserve"> Артинского городского округа   </w:t>
      </w:r>
      <w:r w:rsidR="002D2C20" w:rsidRPr="002D2C2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2D2C20" w:rsidRPr="002D2C20">
        <w:rPr>
          <w:rFonts w:ascii="Times New Roman" w:hAnsi="Times New Roman" w:cs="Times New Roman"/>
          <w:sz w:val="24"/>
          <w:szCs w:val="24"/>
        </w:rPr>
        <w:t>.</w:t>
      </w:r>
      <w:r w:rsidR="002D2C20">
        <w:rPr>
          <w:rFonts w:ascii="Times New Roman" w:hAnsi="Times New Roman" w:cs="Times New Roman"/>
          <w:sz w:val="24"/>
          <w:szCs w:val="24"/>
          <w:lang w:val="en-US"/>
        </w:rPr>
        <w:t>arti</w:t>
      </w:r>
      <w:r w:rsidR="002D2C20" w:rsidRPr="002D2C20">
        <w:rPr>
          <w:rFonts w:ascii="Times New Roman" w:hAnsi="Times New Roman" w:cs="Times New Roman"/>
          <w:sz w:val="24"/>
          <w:szCs w:val="24"/>
        </w:rPr>
        <w:t>-</w:t>
      </w:r>
      <w:r w:rsidR="002D2C20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="002D2C20" w:rsidRPr="002D2C2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2D2C2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7C14CC">
        <w:rPr>
          <w:rFonts w:ascii="Times New Roman" w:hAnsi="Times New Roman" w:cs="Times New Roman"/>
          <w:sz w:val="24"/>
          <w:szCs w:val="24"/>
        </w:rPr>
        <w:t xml:space="preserve"> .</w:t>
      </w:r>
    </w:p>
    <w:sectPr w:rsidR="000B628D" w:rsidRPr="007C14CC" w:rsidSect="00565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7D685E"/>
    <w:rsid w:val="000B628D"/>
    <w:rsid w:val="002D2C20"/>
    <w:rsid w:val="003823A3"/>
    <w:rsid w:val="00444387"/>
    <w:rsid w:val="00494341"/>
    <w:rsid w:val="004C0926"/>
    <w:rsid w:val="005653A5"/>
    <w:rsid w:val="005C5D29"/>
    <w:rsid w:val="00636C61"/>
    <w:rsid w:val="007C14CC"/>
    <w:rsid w:val="007D685E"/>
    <w:rsid w:val="009451D9"/>
    <w:rsid w:val="00951C03"/>
    <w:rsid w:val="00F73010"/>
    <w:rsid w:val="00FF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B8AD43-FB0A-4D9B-9B91-A8D2491A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14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ser5-pc</dc:creator>
  <cp:keywords/>
  <dc:description/>
  <cp:lastModifiedBy>Земля1</cp:lastModifiedBy>
  <cp:revision>7</cp:revision>
  <dcterms:created xsi:type="dcterms:W3CDTF">2019-07-26T11:06:00Z</dcterms:created>
  <dcterms:modified xsi:type="dcterms:W3CDTF">2019-11-08T04:15:00Z</dcterms:modified>
</cp:coreProperties>
</file>